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212498A9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764DA">
        <w:rPr>
          <w:bCs/>
          <w:color w:val="FF0000"/>
        </w:rPr>
        <w:t>10</w:t>
      </w:r>
      <w:r w:rsidR="008E2089">
        <w:rPr>
          <w:bCs/>
          <w:color w:val="FF0000"/>
        </w:rPr>
        <w:t>4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198101B2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86MS0021-01-2026-000110-38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582E9B4E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3764DA">
        <w:rPr>
          <w:color w:val="0D0D0D" w:themeColor="text1" w:themeTint="F2"/>
          <w:sz w:val="28"/>
          <w:szCs w:val="28"/>
        </w:rPr>
        <w:t>04  февраля</w:t>
      </w:r>
      <w:r w:rsidR="009515A0">
        <w:rPr>
          <w:color w:val="0D0D0D" w:themeColor="text1" w:themeTint="F2"/>
          <w:sz w:val="28"/>
          <w:szCs w:val="28"/>
        </w:rPr>
        <w:t xml:space="preserve">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8E2089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8E2089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E2089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8E2089">
        <w:rPr>
          <w:color w:val="0D0D0D" w:themeColor="text1" w:themeTint="F2"/>
          <w:sz w:val="28"/>
          <w:szCs w:val="28"/>
        </w:rPr>
        <w:t>шении в отношении:</w:t>
      </w:r>
    </w:p>
    <w:p w:rsidR="008E2089" w:rsidRPr="008E2089" w:rsidP="008E2089" w14:paraId="21D19A68" w14:textId="39FFEED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8E2089">
        <w:rPr>
          <w:bCs/>
          <w:color w:val="FF0000"/>
          <w:sz w:val="28"/>
          <w:szCs w:val="28"/>
        </w:rPr>
        <w:t xml:space="preserve">Руководителя ликвидационной комиссии Жилищно-Строительный кооператив «Недвижимость» Веберова Павла Владимировича, </w:t>
      </w:r>
      <w:r w:rsidR="0016227F">
        <w:rPr>
          <w:bCs/>
          <w:color w:val="FF0000"/>
          <w:sz w:val="28"/>
          <w:szCs w:val="28"/>
        </w:rPr>
        <w:t>***</w:t>
      </w:r>
      <w:r w:rsidRPr="008E2089">
        <w:rPr>
          <w:bCs/>
          <w:color w:val="FF0000"/>
          <w:sz w:val="28"/>
          <w:szCs w:val="28"/>
        </w:rPr>
        <w:t xml:space="preserve"> </w:t>
      </w:r>
      <w:r w:rsidRPr="008E2089">
        <w:rPr>
          <w:color w:val="FF0000"/>
          <w:sz w:val="28"/>
          <w:szCs w:val="28"/>
        </w:rPr>
        <w:t xml:space="preserve">года рождения, уроженца </w:t>
      </w:r>
      <w:r w:rsidR="0016227F">
        <w:rPr>
          <w:color w:val="FF0000"/>
          <w:sz w:val="28"/>
          <w:szCs w:val="28"/>
        </w:rPr>
        <w:t>***</w:t>
      </w:r>
      <w:r w:rsidRPr="008E2089">
        <w:rPr>
          <w:color w:val="FF0000"/>
          <w:sz w:val="28"/>
          <w:szCs w:val="28"/>
        </w:rPr>
        <w:t>,  зарегистрированного</w:t>
      </w:r>
      <w:r w:rsidRPr="008E2089">
        <w:rPr>
          <w:color w:val="FF0000"/>
          <w:sz w:val="28"/>
          <w:szCs w:val="28"/>
        </w:rPr>
        <w:t xml:space="preserve"> и проживающего: </w:t>
      </w:r>
      <w:r w:rsidR="0016227F">
        <w:rPr>
          <w:color w:val="FF0000"/>
          <w:sz w:val="28"/>
          <w:szCs w:val="28"/>
        </w:rPr>
        <w:t>***</w:t>
      </w:r>
      <w:r w:rsidRPr="008E2089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ИНН</w:t>
      </w:r>
      <w:r w:rsidR="0016227F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>,</w:t>
      </w:r>
      <w:r w:rsidRPr="008E2089">
        <w:rPr>
          <w:color w:val="0D0D0D" w:themeColor="text1" w:themeTint="F2"/>
          <w:sz w:val="28"/>
          <w:szCs w:val="28"/>
        </w:rPr>
        <w:t xml:space="preserve"> </w:t>
      </w:r>
    </w:p>
    <w:p w:rsidR="008E2089" w:rsidRPr="008E2089" w:rsidP="008E2089" w14:paraId="011D4DFE" w14:textId="77777777">
      <w:pPr>
        <w:jc w:val="center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УСТАНОВИЛ:</w:t>
      </w:r>
    </w:p>
    <w:p w:rsidR="00C7299F" w:rsidRPr="008E2089" w:rsidP="008E2089" w14:paraId="610B1120" w14:textId="02AF7FD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FF0000"/>
          <w:sz w:val="28"/>
          <w:szCs w:val="28"/>
        </w:rPr>
        <w:t xml:space="preserve">Веберов П.В. </w:t>
      </w:r>
      <w:r>
        <w:rPr>
          <w:color w:val="FF0000"/>
          <w:sz w:val="28"/>
          <w:szCs w:val="28"/>
        </w:rPr>
        <w:t>26.03</w:t>
      </w:r>
      <w:r w:rsidRPr="008E2089">
        <w:rPr>
          <w:color w:val="FF0000"/>
          <w:sz w:val="28"/>
          <w:szCs w:val="28"/>
        </w:rPr>
        <w:t>.2025 года в 00:01 часов,</w:t>
      </w:r>
      <w:r w:rsidRPr="008E2089">
        <w:rPr>
          <w:color w:val="0D0D0D" w:themeColor="text1" w:themeTint="F2"/>
          <w:sz w:val="28"/>
          <w:szCs w:val="28"/>
        </w:rPr>
        <w:t xml:space="preserve"> являясь </w:t>
      </w:r>
      <w:r w:rsidRPr="008E2089">
        <w:rPr>
          <w:bCs/>
          <w:color w:val="FF0000"/>
          <w:sz w:val="28"/>
          <w:szCs w:val="28"/>
        </w:rPr>
        <w:t xml:space="preserve">Руководителем ликвидационной комиссии Жилищно-Строительный кооператив «Недвижимость» </w:t>
      </w:r>
      <w:r w:rsidRPr="008E2089">
        <w:rPr>
          <w:color w:val="0D0D0D" w:themeColor="text1" w:themeTint="F2"/>
          <w:sz w:val="28"/>
          <w:szCs w:val="28"/>
        </w:rPr>
        <w:t xml:space="preserve">расположенного по адресу: г. Нижневартовск, </w:t>
      </w:r>
      <w:r w:rsidRPr="008E2089">
        <w:rPr>
          <w:color w:val="FF0000"/>
          <w:sz w:val="28"/>
          <w:szCs w:val="28"/>
        </w:rPr>
        <w:t>ул. Омская, д. 28А, офис 1004</w:t>
      </w:r>
      <w:r w:rsidRPr="008E2089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8E2089">
        <w:rPr>
          <w:color w:val="0D0D0D" w:themeColor="text1" w:themeTint="F2"/>
          <w:sz w:val="28"/>
          <w:szCs w:val="28"/>
        </w:rPr>
        <w:t xml:space="preserve">своевременно   не представил декларацию по единому налогу, уплачиваемому  в связи с применением упрощенной системы налогообложения за 2024 год,  срок представления не позднее 25.03.2025 года, фактически декларация </w:t>
      </w:r>
      <w:r w:rsidRPr="008E2089" w:rsidR="009515A0">
        <w:rPr>
          <w:color w:val="0D0D0D" w:themeColor="text1" w:themeTint="F2"/>
          <w:sz w:val="28"/>
          <w:szCs w:val="28"/>
        </w:rPr>
        <w:t xml:space="preserve">не </w:t>
      </w:r>
      <w:r w:rsidRPr="008E2089">
        <w:rPr>
          <w:color w:val="0D0D0D" w:themeColor="text1" w:themeTint="F2"/>
          <w:sz w:val="28"/>
          <w:szCs w:val="28"/>
        </w:rPr>
        <w:t>пре</w:t>
      </w:r>
      <w:r w:rsidRPr="008E2089">
        <w:rPr>
          <w:color w:val="0D0D0D" w:themeColor="text1" w:themeTint="F2"/>
          <w:sz w:val="28"/>
          <w:szCs w:val="28"/>
        </w:rPr>
        <w:t>доставлена, в результате чего ею нарушены требования п. 1 ст. 346.23 Налогового Кодекса.</w:t>
      </w:r>
    </w:p>
    <w:p w:rsidR="008A06A5" w:rsidRPr="008E2089" w:rsidP="00784F16" w14:paraId="7F14B5EB" w14:textId="15E81805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FF0000"/>
          <w:sz w:val="28"/>
          <w:szCs w:val="28"/>
        </w:rPr>
        <w:t>Веберов П.В</w:t>
      </w:r>
      <w:r w:rsidRPr="008E2089" w:rsidR="004828A2">
        <w:rPr>
          <w:color w:val="FF0000"/>
          <w:sz w:val="28"/>
          <w:szCs w:val="28"/>
        </w:rPr>
        <w:t>.</w:t>
      </w:r>
      <w:r w:rsidRPr="008E2089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8E2089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8E2089" w:rsidP="00784F16" w14:paraId="3FF8EE0C" w14:textId="63644964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 xml:space="preserve">протокол № </w:t>
      </w:r>
      <w:r w:rsidRPr="008E2089" w:rsidR="008E2089">
        <w:rPr>
          <w:color w:val="C00000"/>
          <w:sz w:val="28"/>
          <w:szCs w:val="28"/>
        </w:rPr>
        <w:t>86032535600427000001</w:t>
      </w:r>
      <w:r w:rsidRPr="008E2089" w:rsidR="007D25AF">
        <w:rPr>
          <w:color w:val="C00000"/>
          <w:sz w:val="28"/>
          <w:szCs w:val="28"/>
        </w:rPr>
        <w:t xml:space="preserve"> </w:t>
      </w:r>
      <w:r w:rsidRPr="008E2089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Pr="008E2089" w:rsidR="00CD24CA">
        <w:rPr>
          <w:color w:val="FF0000"/>
          <w:sz w:val="28"/>
          <w:szCs w:val="28"/>
        </w:rPr>
        <w:t>2</w:t>
      </w:r>
      <w:r w:rsidR="008E2089">
        <w:rPr>
          <w:color w:val="FF0000"/>
          <w:sz w:val="28"/>
          <w:szCs w:val="28"/>
        </w:rPr>
        <w:t>2</w:t>
      </w:r>
      <w:r w:rsidRPr="008E2089" w:rsidR="009515A0">
        <w:rPr>
          <w:color w:val="FF0000"/>
          <w:sz w:val="28"/>
          <w:szCs w:val="28"/>
        </w:rPr>
        <w:t>.12</w:t>
      </w:r>
      <w:r w:rsidRPr="008E2089" w:rsidR="00C577D1">
        <w:rPr>
          <w:color w:val="FF0000"/>
          <w:sz w:val="28"/>
          <w:szCs w:val="28"/>
        </w:rPr>
        <w:t>.2025</w:t>
      </w:r>
      <w:r w:rsidRPr="008E2089">
        <w:rPr>
          <w:color w:val="FF0000"/>
          <w:sz w:val="28"/>
          <w:szCs w:val="28"/>
        </w:rPr>
        <w:t xml:space="preserve"> </w:t>
      </w:r>
      <w:r w:rsidRPr="008E2089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8E2089" w:rsidP="00784F16" w14:paraId="4BD10C8A" w14:textId="21E6A32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Pr="008E2089" w:rsidR="00CD24CA">
        <w:rPr>
          <w:color w:val="FF0000"/>
          <w:sz w:val="28"/>
          <w:szCs w:val="28"/>
        </w:rPr>
        <w:t>2</w:t>
      </w:r>
      <w:r w:rsidR="008E2089">
        <w:rPr>
          <w:color w:val="FF0000"/>
          <w:sz w:val="28"/>
          <w:szCs w:val="28"/>
        </w:rPr>
        <w:t>2</w:t>
      </w:r>
      <w:r w:rsidRPr="008E2089" w:rsidR="009515A0">
        <w:rPr>
          <w:color w:val="FF0000"/>
          <w:sz w:val="28"/>
          <w:szCs w:val="28"/>
        </w:rPr>
        <w:t>.12</w:t>
      </w:r>
      <w:r w:rsidRPr="008E2089" w:rsidR="00C577D1">
        <w:rPr>
          <w:color w:val="FF0000"/>
          <w:sz w:val="28"/>
          <w:szCs w:val="28"/>
        </w:rPr>
        <w:t xml:space="preserve">.2025 </w:t>
      </w:r>
      <w:r w:rsidRPr="008E2089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8E2089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8E2089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просмотр де</w:t>
      </w:r>
      <w:r w:rsidRPr="008E2089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8E2089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справка;</w:t>
      </w:r>
    </w:p>
    <w:p w:rsidR="00784F16" w:rsidRPr="008E2089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8E2089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8E2089">
          <w:rPr>
            <w:rStyle w:val="Hyperlink"/>
            <w:color w:val="0D0D0D" w:themeColor="text1" w:themeTint="F2"/>
            <w:sz w:val="28"/>
            <w:szCs w:val="28"/>
          </w:rPr>
          <w:t>на</w:t>
        </w:r>
        <w:r w:rsidRPr="008E2089">
          <w:rPr>
            <w:rStyle w:val="Hyperlink"/>
            <w:color w:val="0D0D0D" w:themeColor="text1" w:themeTint="F2"/>
            <w:sz w:val="28"/>
            <w:szCs w:val="28"/>
          </w:rPr>
          <w:t>логового периода</w:t>
        </w:r>
      </w:hyperlink>
      <w:r w:rsidRPr="008E2089">
        <w:rPr>
          <w:color w:val="0D0D0D" w:themeColor="text1" w:themeTint="F2"/>
          <w:sz w:val="28"/>
          <w:szCs w:val="28"/>
        </w:rPr>
        <w:t> налогоплательщики-организации</w:t>
      </w:r>
      <w:r w:rsidRPr="00265CC0">
        <w:rPr>
          <w:color w:val="0D0D0D" w:themeColor="text1" w:themeTint="F2"/>
          <w:sz w:val="28"/>
          <w:szCs w:val="28"/>
        </w:rPr>
        <w:t xml:space="preserve">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</w:t>
      </w:r>
      <w:r w:rsidRPr="00265CC0">
        <w:rPr>
          <w:color w:val="0D0D0D" w:themeColor="text1" w:themeTint="F2"/>
          <w:sz w:val="28"/>
          <w:szCs w:val="28"/>
        </w:rPr>
        <w:t>ии не позднее 31 марта года, следующего за истекшим налоговым периодом.</w:t>
      </w:r>
    </w:p>
    <w:p w:rsidR="00971471" w:rsidRPr="009A27DB" w:rsidP="00971471" w14:paraId="48B658F2" w14:textId="469A432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8E2089" w:rsidR="008E2089">
        <w:rPr>
          <w:color w:val="FF0000"/>
          <w:sz w:val="28"/>
          <w:szCs w:val="28"/>
        </w:rPr>
        <w:t>Веберов П.В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</w:t>
      </w:r>
      <w:r w:rsidRPr="009A27DB">
        <w:rPr>
          <w:color w:val="0D0D0D" w:themeColor="text1" w:themeTint="F2"/>
          <w:sz w:val="28"/>
          <w:szCs w:val="28"/>
        </w:rPr>
        <w:t xml:space="preserve"> налоговой декларации в налоговый орган по месту </w:t>
      </w:r>
      <w:r w:rsidRPr="009A27DB">
        <w:rPr>
          <w:color w:val="0D0D0D" w:themeColor="text1" w:themeTint="F2"/>
          <w:sz w:val="28"/>
          <w:szCs w:val="28"/>
        </w:rPr>
        <w:t xml:space="preserve">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</w:t>
      </w:r>
      <w:r w:rsidRPr="009A27DB">
        <w:rPr>
          <w:color w:val="0D0D0D" w:themeColor="text1" w:themeTint="F2"/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</w:t>
      </w:r>
      <w:r w:rsidRPr="009A27DB">
        <w:rPr>
          <w:color w:val="0D0D0D" w:themeColor="text1" w:themeTint="F2"/>
          <w:sz w:val="28"/>
          <w:szCs w:val="28"/>
        </w:rPr>
        <w:t>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7BE1D6E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E2089">
        <w:rPr>
          <w:bCs/>
          <w:color w:val="FF0000"/>
          <w:sz w:val="28"/>
          <w:szCs w:val="28"/>
        </w:rPr>
        <w:t>Руководителя ликвидационной комиссии Жилищно-Стро</w:t>
      </w:r>
      <w:r w:rsidRPr="008E2089">
        <w:rPr>
          <w:bCs/>
          <w:color w:val="FF0000"/>
          <w:sz w:val="28"/>
          <w:szCs w:val="28"/>
        </w:rPr>
        <w:t>ительный кооператив «Недвижимость» Веберова Павла Владимировича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</w:t>
      </w:r>
      <w:r w:rsidRPr="009A27DB">
        <w:rPr>
          <w:color w:val="0D0D0D" w:themeColor="text1" w:themeTint="F2"/>
          <w:sz w:val="28"/>
          <w:szCs w:val="28"/>
        </w:rPr>
        <w:t>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590C3806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27F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31F49"/>
    <w:rsid w:val="000A083F"/>
    <w:rsid w:val="000A14F7"/>
    <w:rsid w:val="000D419B"/>
    <w:rsid w:val="000E5CFB"/>
    <w:rsid w:val="000E6BC5"/>
    <w:rsid w:val="00117BA8"/>
    <w:rsid w:val="00125D45"/>
    <w:rsid w:val="0014794A"/>
    <w:rsid w:val="0016227F"/>
    <w:rsid w:val="00181A32"/>
    <w:rsid w:val="00192C1E"/>
    <w:rsid w:val="001931E1"/>
    <w:rsid w:val="00197BDA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42EF8"/>
    <w:rsid w:val="00354FB7"/>
    <w:rsid w:val="003764DA"/>
    <w:rsid w:val="003A0417"/>
    <w:rsid w:val="00447591"/>
    <w:rsid w:val="004828A2"/>
    <w:rsid w:val="004D143E"/>
    <w:rsid w:val="004F0E54"/>
    <w:rsid w:val="004F77B3"/>
    <w:rsid w:val="00550985"/>
    <w:rsid w:val="00596EC6"/>
    <w:rsid w:val="005A7A11"/>
    <w:rsid w:val="005F28AD"/>
    <w:rsid w:val="006416E8"/>
    <w:rsid w:val="00641FC1"/>
    <w:rsid w:val="00671561"/>
    <w:rsid w:val="00684C9F"/>
    <w:rsid w:val="006D1368"/>
    <w:rsid w:val="006E6459"/>
    <w:rsid w:val="0070287E"/>
    <w:rsid w:val="007121DF"/>
    <w:rsid w:val="00717900"/>
    <w:rsid w:val="00770889"/>
    <w:rsid w:val="00784F16"/>
    <w:rsid w:val="007B2EA7"/>
    <w:rsid w:val="007D25AF"/>
    <w:rsid w:val="00871EA0"/>
    <w:rsid w:val="00881CBC"/>
    <w:rsid w:val="00882006"/>
    <w:rsid w:val="008A06A5"/>
    <w:rsid w:val="008E2089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52D7D"/>
    <w:rsid w:val="00C577D1"/>
    <w:rsid w:val="00C62EAD"/>
    <w:rsid w:val="00C7299F"/>
    <w:rsid w:val="00CD096D"/>
    <w:rsid w:val="00CD24CA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41BA4"/>
    <w:rsid w:val="00E630BE"/>
    <w:rsid w:val="00E848A4"/>
    <w:rsid w:val="00E93CAD"/>
    <w:rsid w:val="00EA0945"/>
    <w:rsid w:val="00ED3958"/>
    <w:rsid w:val="00F102F6"/>
    <w:rsid w:val="00F443EC"/>
    <w:rsid w:val="00F44549"/>
    <w:rsid w:val="00F557AD"/>
    <w:rsid w:val="00F8738C"/>
    <w:rsid w:val="00FB3317"/>
    <w:rsid w:val="00FB40C7"/>
    <w:rsid w:val="00FE1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